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D9" w:rsidRDefault="00DF03D9" w:rsidP="00E40237">
      <w:pPr>
        <w:jc w:val="center"/>
        <w:rPr>
          <w:b/>
          <w:sz w:val="24"/>
          <w:szCs w:val="24"/>
        </w:rPr>
      </w:pPr>
    </w:p>
    <w:p w:rsidR="00E40237" w:rsidRPr="00E40237" w:rsidRDefault="00E40237" w:rsidP="00E40237">
      <w:pPr>
        <w:jc w:val="center"/>
        <w:rPr>
          <w:b/>
          <w:sz w:val="24"/>
          <w:szCs w:val="24"/>
        </w:rPr>
      </w:pPr>
      <w:r w:rsidRPr="00E40237">
        <w:rPr>
          <w:b/>
          <w:sz w:val="24"/>
          <w:szCs w:val="24"/>
        </w:rPr>
        <w:t xml:space="preserve">Spotkanie </w:t>
      </w:r>
      <w:proofErr w:type="spellStart"/>
      <w:r w:rsidRPr="00E40237">
        <w:rPr>
          <w:b/>
          <w:sz w:val="24"/>
          <w:szCs w:val="24"/>
        </w:rPr>
        <w:t>informacyjno</w:t>
      </w:r>
      <w:proofErr w:type="spellEnd"/>
      <w:r w:rsidRPr="00E40237">
        <w:rPr>
          <w:b/>
          <w:sz w:val="24"/>
          <w:szCs w:val="24"/>
        </w:rPr>
        <w:t xml:space="preserve"> – aktywizujące promujące Sieć na rzecz innowacji w rolnictwie i na obszarach wiejskich (SIR) w województwie Lubelskim.</w:t>
      </w:r>
    </w:p>
    <w:p w:rsidR="00E40237" w:rsidRPr="00E40237" w:rsidRDefault="00796D94" w:rsidP="00E40237">
      <w:pPr>
        <w:rPr>
          <w:b/>
          <w:i/>
        </w:rPr>
      </w:pPr>
      <w:r>
        <w:rPr>
          <w:b/>
          <w:i/>
        </w:rPr>
        <w:t>Przetwórstwo rolno-spożywcze</w:t>
      </w:r>
    </w:p>
    <w:p w:rsidR="00E40237" w:rsidRDefault="00E40237" w:rsidP="00E40237">
      <w:pPr>
        <w:rPr>
          <w:b/>
          <w:sz w:val="24"/>
          <w:szCs w:val="24"/>
        </w:rPr>
      </w:pPr>
    </w:p>
    <w:p w:rsidR="003B236F" w:rsidRDefault="00B60F77" w:rsidP="006B6F2F">
      <w:pPr>
        <w:ind w:left="1410" w:hanging="1410"/>
        <w:rPr>
          <w:b/>
        </w:rPr>
      </w:pPr>
      <w:r>
        <w:rPr>
          <w:b/>
        </w:rPr>
        <w:t>25.11</w:t>
      </w:r>
      <w:r w:rsidR="00547C12">
        <w:rPr>
          <w:b/>
        </w:rPr>
        <w:t xml:space="preserve">.2016 r. </w:t>
      </w:r>
      <w:r w:rsidR="006B6F2F">
        <w:rPr>
          <w:b/>
        </w:rPr>
        <w:tab/>
        <w:t>Czesławice</w:t>
      </w:r>
      <w:r w:rsidR="00934DD8">
        <w:rPr>
          <w:b/>
        </w:rPr>
        <w:t xml:space="preserve">, </w:t>
      </w:r>
      <w:r w:rsidR="006B6F2F">
        <w:rPr>
          <w:b/>
        </w:rPr>
        <w:t>siedziba Stowarzyszenia Rozwoju Wsi „Zawsze Czesławice”, Czesławice 1</w:t>
      </w:r>
      <w:r w:rsidR="003B236F">
        <w:rPr>
          <w:b/>
        </w:rPr>
        <w:t>3</w:t>
      </w:r>
      <w:bookmarkStart w:id="0" w:name="_GoBack"/>
      <w:bookmarkEnd w:id="0"/>
    </w:p>
    <w:p w:rsidR="005C690A" w:rsidRDefault="006B6F2F" w:rsidP="006B6F2F">
      <w:pPr>
        <w:ind w:left="1410" w:hanging="1410"/>
        <w:rPr>
          <w:b/>
        </w:rPr>
      </w:pPr>
      <w:r w:rsidRPr="006B6F2F">
        <w:rPr>
          <w:b/>
        </w:rPr>
        <w:t>24-150 Nałęczów</w:t>
      </w:r>
    </w:p>
    <w:p w:rsidR="00610A6D" w:rsidRDefault="00A36B89">
      <w:r>
        <w:t>PROGRAM:</w:t>
      </w:r>
    </w:p>
    <w:p w:rsidR="00A36B89" w:rsidRDefault="007D75C8" w:rsidP="0068473D">
      <w:pPr>
        <w:spacing w:after="0" w:line="360" w:lineRule="auto"/>
      </w:pPr>
      <w:r>
        <w:t>9.15</w:t>
      </w:r>
      <w:r w:rsidR="00A36B89">
        <w:t xml:space="preserve"> – </w:t>
      </w:r>
      <w:r>
        <w:t>9.30</w:t>
      </w:r>
      <w:r w:rsidR="0068473D">
        <w:tab/>
      </w:r>
      <w:r w:rsidR="00A36B89">
        <w:t>rejestracja uczestników</w:t>
      </w:r>
    </w:p>
    <w:p w:rsidR="00A36B89" w:rsidRDefault="007D75C8" w:rsidP="0068473D">
      <w:pPr>
        <w:spacing w:after="0" w:line="360" w:lineRule="auto"/>
      </w:pPr>
      <w:r>
        <w:t>9.3</w:t>
      </w:r>
      <w:r w:rsidR="00A36B89">
        <w:t>0 –</w:t>
      </w:r>
      <w:r>
        <w:t xml:space="preserve"> 9.45</w:t>
      </w:r>
      <w:r w:rsidR="00A36B89">
        <w:t xml:space="preserve"> </w:t>
      </w:r>
      <w:r w:rsidR="0068473D">
        <w:tab/>
      </w:r>
      <w:r w:rsidR="00A36B89">
        <w:t xml:space="preserve">Rozpoczęcie spotkania i powitanie gości </w:t>
      </w:r>
    </w:p>
    <w:p w:rsidR="00A36B89" w:rsidRDefault="007D75C8" w:rsidP="0068473D">
      <w:pPr>
        <w:spacing w:after="0" w:line="360" w:lineRule="auto"/>
        <w:ind w:left="1410" w:hanging="1410"/>
      </w:pPr>
      <w:r>
        <w:t>9.4</w:t>
      </w:r>
      <w:r w:rsidR="00A36B89">
        <w:t>5 –</w:t>
      </w:r>
      <w:r>
        <w:t xml:space="preserve"> 10</w:t>
      </w:r>
      <w:r w:rsidR="00A36B89">
        <w:t>.</w:t>
      </w:r>
      <w:r w:rsidR="00C343E5">
        <w:t>30</w:t>
      </w:r>
      <w:r w:rsidR="00A36B89">
        <w:t xml:space="preserve"> </w:t>
      </w:r>
      <w:r w:rsidR="0068473D">
        <w:tab/>
      </w:r>
      <w:r w:rsidR="00A36B89">
        <w:t>Koncepcja sieci na rzecz innowacji w rolnictwie i na obsza</w:t>
      </w:r>
      <w:r w:rsidR="0068473D">
        <w:t xml:space="preserve">rach wiejskich, rola i zadania </w:t>
      </w:r>
      <w:r w:rsidR="00A36B89" w:rsidRPr="00A36B89">
        <w:t>poszczególnych instytucji oraz partnerów sieci</w:t>
      </w:r>
    </w:p>
    <w:p w:rsidR="00B60F77" w:rsidRDefault="00547C12" w:rsidP="0068473D">
      <w:pPr>
        <w:spacing w:after="0" w:line="360" w:lineRule="auto"/>
        <w:ind w:left="1410" w:hanging="1410"/>
      </w:pPr>
      <w:r>
        <w:tab/>
      </w:r>
      <w:r w:rsidR="00796D94">
        <w:t>Małgorzata Łagowska – koordynator SIR</w:t>
      </w:r>
      <w:r w:rsidR="0068473D">
        <w:t>, Lubelski Ośrodek Doradztwa Ro</w:t>
      </w:r>
      <w:r>
        <w:t xml:space="preserve">lniczego </w:t>
      </w:r>
    </w:p>
    <w:p w:rsidR="0068473D" w:rsidRDefault="0068473D" w:rsidP="00B60F77">
      <w:pPr>
        <w:spacing w:after="0" w:line="360" w:lineRule="auto"/>
        <w:ind w:left="1410"/>
      </w:pPr>
      <w:r>
        <w:t>w Końskowoli</w:t>
      </w:r>
    </w:p>
    <w:p w:rsidR="00796D94" w:rsidRDefault="007D75C8" w:rsidP="00796D94">
      <w:pPr>
        <w:spacing w:after="0" w:line="360" w:lineRule="auto"/>
        <w:ind w:left="1410" w:hanging="1410"/>
      </w:pPr>
      <w:r>
        <w:t>1</w:t>
      </w:r>
      <w:r w:rsidR="00C343E5">
        <w:t>0.30</w:t>
      </w:r>
      <w:r w:rsidR="00A36B89">
        <w:t xml:space="preserve"> – </w:t>
      </w:r>
      <w:r w:rsidR="00796D94">
        <w:t>11.15</w:t>
      </w:r>
      <w:r w:rsidR="00A36B89">
        <w:t xml:space="preserve"> </w:t>
      </w:r>
      <w:r w:rsidR="0068473D">
        <w:tab/>
      </w:r>
      <w:r w:rsidR="00796D94">
        <w:t>N</w:t>
      </w:r>
      <w:r w:rsidR="00796D94" w:rsidRPr="00796D94">
        <w:t>owe surowce owocowe i warzywne</w:t>
      </w:r>
      <w:r w:rsidR="00796D94">
        <w:t xml:space="preserve"> w przetwórstwie rolno spożywczym (</w:t>
      </w:r>
      <w:proofErr w:type="spellStart"/>
      <w:r w:rsidR="00796D94">
        <w:t>świdośliwa</w:t>
      </w:r>
      <w:proofErr w:type="spellEnd"/>
      <w:r w:rsidR="00796D94">
        <w:t>, pigwa pospolita, jagoda kamczacka)</w:t>
      </w:r>
    </w:p>
    <w:p w:rsidR="00547C12" w:rsidRDefault="0068473D" w:rsidP="0068473D">
      <w:pPr>
        <w:spacing w:after="0" w:line="360" w:lineRule="auto"/>
      </w:pPr>
      <w:r>
        <w:tab/>
      </w:r>
      <w:r>
        <w:tab/>
      </w:r>
      <w:r w:rsidR="00796D94" w:rsidRPr="00796D94">
        <w:t>dr inż. Monika Michalak-Majewska</w:t>
      </w:r>
      <w:r w:rsidR="00796D94">
        <w:t>, Uniwersytet Przyrodniczy w Lublinie</w:t>
      </w:r>
    </w:p>
    <w:p w:rsidR="00796D94" w:rsidRDefault="00796D94" w:rsidP="0068473D">
      <w:pPr>
        <w:spacing w:after="0" w:line="360" w:lineRule="auto"/>
      </w:pPr>
      <w:r>
        <w:t>11.15 – 12.00</w:t>
      </w:r>
      <w:r>
        <w:tab/>
        <w:t>K</w:t>
      </w:r>
      <w:r w:rsidRPr="00796D94">
        <w:t xml:space="preserve">ierunki przetwórstwa </w:t>
      </w:r>
      <w:r>
        <w:t>–</w:t>
      </w:r>
      <w:r w:rsidRPr="00796D94">
        <w:t xml:space="preserve"> </w:t>
      </w:r>
      <w:r w:rsidR="009B12BC">
        <w:t>innowacje w suszeniu, kiszeniu</w:t>
      </w:r>
      <w:r>
        <w:t xml:space="preserve"> </w:t>
      </w:r>
    </w:p>
    <w:p w:rsidR="00796D94" w:rsidRDefault="00796D94" w:rsidP="0068473D">
      <w:pPr>
        <w:spacing w:after="0" w:line="360" w:lineRule="auto"/>
      </w:pPr>
      <w:r>
        <w:tab/>
      </w:r>
      <w:r>
        <w:tab/>
      </w:r>
      <w:r w:rsidRPr="00796D94">
        <w:t>dr inż. Monika Michalak-Majewska, Uniwersytet Przyrodniczy w Lublinie</w:t>
      </w:r>
    </w:p>
    <w:p w:rsidR="00A36B89" w:rsidRDefault="00796D94" w:rsidP="0068473D">
      <w:pPr>
        <w:spacing w:after="0" w:line="360" w:lineRule="auto"/>
      </w:pPr>
      <w:r>
        <w:t>12.0</w:t>
      </w:r>
      <w:r w:rsidR="00C343E5">
        <w:t>0</w:t>
      </w:r>
      <w:r w:rsidR="00A36B89">
        <w:t xml:space="preserve"> –</w:t>
      </w:r>
      <w:r w:rsidR="007D75C8">
        <w:t xml:space="preserve"> 1</w:t>
      </w:r>
      <w:r w:rsidR="00547C12">
        <w:t>2</w:t>
      </w:r>
      <w:r w:rsidR="00A36B89">
        <w:t>.</w:t>
      </w:r>
      <w:r>
        <w:t>2</w:t>
      </w:r>
      <w:r w:rsidR="00547C12">
        <w:t>0</w:t>
      </w:r>
      <w:r w:rsidR="0068473D">
        <w:tab/>
      </w:r>
      <w:r w:rsidR="00A36B89">
        <w:t xml:space="preserve">przerwa kawowa </w:t>
      </w:r>
    </w:p>
    <w:p w:rsidR="0068473D" w:rsidRDefault="00547C12" w:rsidP="0068473D">
      <w:pPr>
        <w:tabs>
          <w:tab w:val="left" w:pos="3480"/>
        </w:tabs>
        <w:spacing w:after="0" w:line="360" w:lineRule="auto"/>
      </w:pPr>
      <w:r>
        <w:t>12</w:t>
      </w:r>
      <w:r w:rsidR="004C0031">
        <w:t>.</w:t>
      </w:r>
      <w:r w:rsidR="00796D94">
        <w:t>2</w:t>
      </w:r>
      <w:r>
        <w:t>0</w:t>
      </w:r>
      <w:r w:rsidR="004C0031">
        <w:t xml:space="preserve"> – 13</w:t>
      </w:r>
      <w:r w:rsidR="00A36B89">
        <w:t>.</w:t>
      </w:r>
      <w:r>
        <w:t xml:space="preserve">05   </w:t>
      </w:r>
      <w:r w:rsidR="00796D94">
        <w:t>N</w:t>
      </w:r>
      <w:r w:rsidR="00796D94" w:rsidRPr="00796D94">
        <w:t>owe produkty</w:t>
      </w:r>
      <w:r w:rsidR="00796D94">
        <w:t xml:space="preserve"> w przetwórstwie rolno-spożywczym</w:t>
      </w:r>
      <w:r w:rsidR="00796D94" w:rsidRPr="00796D94">
        <w:t xml:space="preserve"> - kiszonki, soki naturalnie mętne</w:t>
      </w:r>
    </w:p>
    <w:p w:rsidR="00796D94" w:rsidRDefault="00547C12" w:rsidP="0068473D">
      <w:pPr>
        <w:tabs>
          <w:tab w:val="left" w:pos="1418"/>
        </w:tabs>
        <w:spacing w:after="0" w:line="360" w:lineRule="auto"/>
      </w:pPr>
      <w:r>
        <w:tab/>
      </w:r>
      <w:r w:rsidR="00796D94" w:rsidRPr="00796D94">
        <w:t xml:space="preserve">dr inż. Monika Michalak-Majewska, Uniwersytet Przyrodniczy w Lublinie </w:t>
      </w:r>
    </w:p>
    <w:p w:rsidR="007D75C8" w:rsidRDefault="00547C12" w:rsidP="0068473D">
      <w:pPr>
        <w:tabs>
          <w:tab w:val="left" w:pos="1418"/>
        </w:tabs>
        <w:spacing w:after="0" w:line="360" w:lineRule="auto"/>
      </w:pPr>
      <w:r>
        <w:t>13.05 – 13.</w:t>
      </w:r>
      <w:r w:rsidR="004C0031">
        <w:t>5</w:t>
      </w:r>
      <w:r>
        <w:t>0</w:t>
      </w:r>
      <w:r w:rsidR="007D75C8">
        <w:t xml:space="preserve"> </w:t>
      </w:r>
      <w:r w:rsidR="0068473D">
        <w:tab/>
      </w:r>
      <w:r w:rsidR="007D75C8">
        <w:t xml:space="preserve">Finansowanie innowacji w rolnictwie w ramach działania „Współpraca” ze środków </w:t>
      </w:r>
    </w:p>
    <w:p w:rsidR="007D75C8" w:rsidRDefault="007D75C8" w:rsidP="0068473D">
      <w:pPr>
        <w:tabs>
          <w:tab w:val="left" w:pos="3480"/>
        </w:tabs>
        <w:spacing w:after="0" w:line="360" w:lineRule="auto"/>
      </w:pPr>
      <w:r>
        <w:t xml:space="preserve">                         </w:t>
      </w:r>
      <w:r w:rsidR="0068473D">
        <w:t xml:space="preserve">    </w:t>
      </w:r>
      <w:r>
        <w:t xml:space="preserve">PROW 2014-2020 </w:t>
      </w:r>
    </w:p>
    <w:p w:rsidR="00B60F77" w:rsidRDefault="0068473D" w:rsidP="0068473D">
      <w:pPr>
        <w:tabs>
          <w:tab w:val="left" w:pos="3480"/>
        </w:tabs>
        <w:spacing w:after="0" w:line="360" w:lineRule="auto"/>
        <w:ind w:left="1416"/>
      </w:pPr>
      <w:r>
        <w:t xml:space="preserve">Małgorzata </w:t>
      </w:r>
      <w:proofErr w:type="spellStart"/>
      <w:r>
        <w:t>Seroka</w:t>
      </w:r>
      <w:proofErr w:type="spellEnd"/>
      <w:r>
        <w:t xml:space="preserve"> – koordynator SIR, Lubelski Ośrodek Doradztwa Rolniczego                    </w:t>
      </w:r>
    </w:p>
    <w:p w:rsidR="0068473D" w:rsidRDefault="0068473D" w:rsidP="0068473D">
      <w:pPr>
        <w:tabs>
          <w:tab w:val="left" w:pos="3480"/>
        </w:tabs>
        <w:spacing w:after="0" w:line="360" w:lineRule="auto"/>
        <w:ind w:left="1416"/>
      </w:pPr>
      <w:r>
        <w:t>w Końskowoli</w:t>
      </w:r>
    </w:p>
    <w:p w:rsidR="00E7414A" w:rsidRDefault="00547C12" w:rsidP="0068473D">
      <w:pPr>
        <w:tabs>
          <w:tab w:val="left" w:pos="3480"/>
        </w:tabs>
        <w:spacing w:after="0" w:line="360" w:lineRule="auto"/>
      </w:pPr>
      <w:r>
        <w:t>13.</w:t>
      </w:r>
      <w:r w:rsidR="004C0031">
        <w:t>5</w:t>
      </w:r>
      <w:r>
        <w:t>0</w:t>
      </w:r>
      <w:r w:rsidR="0068473D">
        <w:t xml:space="preserve">                   Zakończenie i o</w:t>
      </w:r>
      <w:r w:rsidR="007D75C8">
        <w:t xml:space="preserve">biad </w:t>
      </w:r>
    </w:p>
    <w:p w:rsidR="00E7414A" w:rsidRDefault="00E7414A" w:rsidP="0068473D">
      <w:pPr>
        <w:tabs>
          <w:tab w:val="left" w:pos="3480"/>
        </w:tabs>
        <w:spacing w:after="0" w:line="360" w:lineRule="auto"/>
      </w:pPr>
    </w:p>
    <w:p w:rsidR="00DF03D9" w:rsidRDefault="00DF03D9" w:rsidP="0068473D">
      <w:pPr>
        <w:tabs>
          <w:tab w:val="left" w:pos="3480"/>
        </w:tabs>
        <w:spacing w:after="0" w:line="360" w:lineRule="auto"/>
      </w:pPr>
    </w:p>
    <w:p w:rsidR="00E7414A" w:rsidRPr="00E7414A" w:rsidRDefault="00E7414A" w:rsidP="00B60F7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7414A" w:rsidRPr="00E7414A" w:rsidSect="00B60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C2" w:rsidRDefault="008530C2" w:rsidP="00B60F77">
      <w:pPr>
        <w:spacing w:after="0" w:line="240" w:lineRule="auto"/>
      </w:pPr>
      <w:r>
        <w:separator/>
      </w:r>
    </w:p>
  </w:endnote>
  <w:endnote w:type="continuationSeparator" w:id="0">
    <w:p w:rsidR="008530C2" w:rsidRDefault="008530C2" w:rsidP="00B6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47" w:rsidRDefault="002134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77" w:rsidRPr="00BB1F38" w:rsidRDefault="00B60F77" w:rsidP="00B60F77">
    <w:pPr>
      <w:spacing w:after="0" w:line="240" w:lineRule="auto"/>
      <w:jc w:val="center"/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</w:pPr>
    <w:r w:rsidRPr="00BB1F38"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t>„Europejski Fundusz Rolny na rzecz Rozwoju Obszarów Wiejskich: Europa inwestująca w obszary wiejskie.”</w:t>
    </w:r>
    <w:r w:rsidRPr="00BB1F38"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br/>
      <w:t>Projekt opracowany przez Lubelski Ośrodek Doradztwa Rolniczego w Końskowoli</w:t>
    </w:r>
  </w:p>
  <w:p w:rsidR="00B60F77" w:rsidRPr="00BB1F38" w:rsidRDefault="00B60F77" w:rsidP="00B60F77">
    <w:pPr>
      <w:spacing w:after="0" w:line="240" w:lineRule="auto"/>
      <w:jc w:val="center"/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</w:pPr>
    <w:r w:rsidRPr="00BB1F38"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t>Projekt współfinansowany ze środków Unii Europejskiej w ramach pomocy technicznej Programu Rozwoju Obszarów Wiejskich na lata 2014- 2020</w:t>
    </w:r>
    <w:r w:rsidRPr="00BB1F38"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br/>
      <w:t>Instytucja Zarządzająca Programem Rozwoju Obszarów Wiejskich na lata 2014-2020</w:t>
    </w:r>
    <w:r w:rsidRPr="00BB1F38"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br/>
      <w:t>- Minister Rolnictwa i Rozwoju Wsi</w:t>
    </w:r>
  </w:p>
  <w:p w:rsidR="00B60F77" w:rsidRDefault="00B60F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47" w:rsidRDefault="00213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C2" w:rsidRDefault="008530C2" w:rsidP="00B60F77">
      <w:pPr>
        <w:spacing w:after="0" w:line="240" w:lineRule="auto"/>
      </w:pPr>
      <w:r>
        <w:separator/>
      </w:r>
    </w:p>
  </w:footnote>
  <w:footnote w:type="continuationSeparator" w:id="0">
    <w:p w:rsidR="008530C2" w:rsidRDefault="008530C2" w:rsidP="00B6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47" w:rsidRDefault="002134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77" w:rsidRDefault="00213447">
    <w:pPr>
      <w:pStyle w:val="Nagwek"/>
    </w:pPr>
    <w:r w:rsidRPr="00213447">
      <w:rPr>
        <w:noProof/>
        <w:lang w:eastAsia="pl-PL"/>
      </w:rPr>
      <w:drawing>
        <wp:inline distT="0" distB="0" distL="0" distR="0">
          <wp:extent cx="6120130" cy="1210195"/>
          <wp:effectExtent l="0" t="0" r="0" b="9525"/>
          <wp:docPr id="1" name="Obraz 1" descr="C:\Users\LODR1\AppData\Local\Microsoft\Windows\INetCache\Content.Outlook\21UR6VK2\S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1\AppData\Local\Microsoft\Windows\INetCache\Content.Outlook\21UR6VK2\S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1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47" w:rsidRDefault="002134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7F"/>
    <w:rsid w:val="000D002E"/>
    <w:rsid w:val="001804DF"/>
    <w:rsid w:val="001A44FF"/>
    <w:rsid w:val="00213447"/>
    <w:rsid w:val="00262D7F"/>
    <w:rsid w:val="00355872"/>
    <w:rsid w:val="003B236F"/>
    <w:rsid w:val="003B374B"/>
    <w:rsid w:val="004C0031"/>
    <w:rsid w:val="00547C12"/>
    <w:rsid w:val="005C690A"/>
    <w:rsid w:val="00610A6D"/>
    <w:rsid w:val="0068473D"/>
    <w:rsid w:val="006B6F2F"/>
    <w:rsid w:val="00796D94"/>
    <w:rsid w:val="007D75C8"/>
    <w:rsid w:val="008530C2"/>
    <w:rsid w:val="00881E67"/>
    <w:rsid w:val="00934DD8"/>
    <w:rsid w:val="009B12BC"/>
    <w:rsid w:val="00A36B89"/>
    <w:rsid w:val="00AB3946"/>
    <w:rsid w:val="00AC6300"/>
    <w:rsid w:val="00B60F77"/>
    <w:rsid w:val="00BB44EA"/>
    <w:rsid w:val="00C343E5"/>
    <w:rsid w:val="00DA2339"/>
    <w:rsid w:val="00DD1C69"/>
    <w:rsid w:val="00DF03D9"/>
    <w:rsid w:val="00E40237"/>
    <w:rsid w:val="00E7414A"/>
    <w:rsid w:val="00EA3997"/>
    <w:rsid w:val="00FA087B"/>
    <w:rsid w:val="00F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D2AB8-FC0C-4E3F-9DF8-B138EDC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77"/>
  </w:style>
  <w:style w:type="paragraph" w:styleId="Stopka">
    <w:name w:val="footer"/>
    <w:basedOn w:val="Normalny"/>
    <w:link w:val="StopkaZnak"/>
    <w:uiPriority w:val="99"/>
    <w:unhideWhenUsed/>
    <w:rsid w:val="00B6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4911031</dc:creator>
  <cp:keywords/>
  <dc:description/>
  <cp:lastModifiedBy>LODR</cp:lastModifiedBy>
  <cp:revision>5</cp:revision>
  <cp:lastPrinted>2016-04-08T07:26:00Z</cp:lastPrinted>
  <dcterms:created xsi:type="dcterms:W3CDTF">2016-10-17T07:48:00Z</dcterms:created>
  <dcterms:modified xsi:type="dcterms:W3CDTF">2016-10-31T11:27:00Z</dcterms:modified>
</cp:coreProperties>
</file>